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F0CE3" w14:textId="77777777" w:rsidR="00911DD7" w:rsidRPr="00911DD7" w:rsidRDefault="00911DD7" w:rsidP="00911DD7">
      <w:pPr>
        <w:tabs>
          <w:tab w:val="left" w:pos="3401"/>
        </w:tabs>
        <w:spacing w:after="0"/>
        <w:jc w:val="center"/>
        <w:rPr>
          <w:rFonts w:ascii="Times New Roman" w:hAnsi="Times New Roman" w:cs="Times New Roman"/>
          <w:b/>
          <w:bCs/>
          <w:color w:val="0070C0"/>
          <w:sz w:val="24"/>
          <w:szCs w:val="24"/>
        </w:rPr>
      </w:pPr>
      <w:proofErr w:type="spellStart"/>
      <w:r w:rsidRPr="00911DD7">
        <w:rPr>
          <w:rFonts w:ascii="Times New Roman" w:hAnsi="Times New Roman" w:cs="Times New Roman"/>
          <w:b/>
          <w:bCs/>
          <w:color w:val="0070C0"/>
          <w:sz w:val="24"/>
          <w:szCs w:val="24"/>
        </w:rPr>
        <w:t>Anjuman</w:t>
      </w:r>
      <w:proofErr w:type="spellEnd"/>
      <w:r w:rsidRPr="00911DD7">
        <w:rPr>
          <w:rFonts w:ascii="Times New Roman" w:hAnsi="Times New Roman" w:cs="Times New Roman"/>
          <w:b/>
          <w:bCs/>
          <w:color w:val="0070C0"/>
          <w:sz w:val="24"/>
          <w:szCs w:val="24"/>
        </w:rPr>
        <w:t xml:space="preserve"> </w:t>
      </w:r>
      <w:proofErr w:type="spellStart"/>
      <w:r w:rsidRPr="00911DD7">
        <w:rPr>
          <w:rFonts w:ascii="Times New Roman" w:hAnsi="Times New Roman" w:cs="Times New Roman"/>
          <w:b/>
          <w:bCs/>
          <w:color w:val="0070C0"/>
          <w:sz w:val="24"/>
          <w:szCs w:val="24"/>
        </w:rPr>
        <w:t>Ishat</w:t>
      </w:r>
      <w:proofErr w:type="spellEnd"/>
      <w:r w:rsidRPr="00911DD7">
        <w:rPr>
          <w:rFonts w:ascii="Times New Roman" w:hAnsi="Times New Roman" w:cs="Times New Roman"/>
          <w:b/>
          <w:bCs/>
          <w:color w:val="0070C0"/>
          <w:sz w:val="24"/>
          <w:szCs w:val="24"/>
        </w:rPr>
        <w:t>-e-</w:t>
      </w:r>
      <w:proofErr w:type="spellStart"/>
      <w:r w:rsidRPr="00911DD7">
        <w:rPr>
          <w:rFonts w:ascii="Times New Roman" w:hAnsi="Times New Roman" w:cs="Times New Roman"/>
          <w:b/>
          <w:bCs/>
          <w:color w:val="0070C0"/>
          <w:sz w:val="24"/>
          <w:szCs w:val="24"/>
        </w:rPr>
        <w:t>Taleem</w:t>
      </w:r>
      <w:proofErr w:type="spellEnd"/>
      <w:r w:rsidRPr="00911DD7">
        <w:rPr>
          <w:rFonts w:ascii="Times New Roman" w:hAnsi="Times New Roman" w:cs="Times New Roman"/>
          <w:b/>
          <w:bCs/>
          <w:color w:val="0070C0"/>
          <w:sz w:val="24"/>
          <w:szCs w:val="24"/>
        </w:rPr>
        <w:t>, Beed’s</w:t>
      </w:r>
    </w:p>
    <w:p w14:paraId="1201404B" w14:textId="4E9C478D" w:rsidR="00911DD7" w:rsidRPr="00911DD7" w:rsidRDefault="00911DD7" w:rsidP="00911DD7">
      <w:pPr>
        <w:tabs>
          <w:tab w:val="left" w:pos="3401"/>
        </w:tabs>
        <w:spacing w:after="0"/>
        <w:jc w:val="center"/>
        <w:rPr>
          <w:rFonts w:ascii="Times New Roman" w:hAnsi="Times New Roman" w:cs="Times New Roman"/>
          <w:b/>
          <w:bCs/>
          <w:color w:val="0070C0"/>
          <w:sz w:val="72"/>
          <w:szCs w:val="72"/>
        </w:rPr>
      </w:pPr>
      <w:r w:rsidRPr="00911DD7">
        <w:rPr>
          <w:rFonts w:ascii="Times New Roman" w:hAnsi="Times New Roman" w:cs="Times New Roman"/>
          <w:b/>
          <w:bCs/>
          <w:color w:val="0070C0"/>
          <w:sz w:val="72"/>
          <w:szCs w:val="72"/>
        </w:rPr>
        <w:t xml:space="preserve">Milliya Arts, Science </w:t>
      </w:r>
      <w:r w:rsidRPr="00911DD7">
        <w:rPr>
          <w:rFonts w:ascii="Times New Roman" w:hAnsi="Times New Roman" w:cs="Times New Roman"/>
          <w:b/>
          <w:bCs/>
          <w:color w:val="0070C0"/>
          <w:sz w:val="72"/>
          <w:szCs w:val="72"/>
        </w:rPr>
        <w:t>&amp;</w:t>
      </w:r>
    </w:p>
    <w:p w14:paraId="0DCE190A" w14:textId="2B37AD54" w:rsidR="00911DD7" w:rsidRPr="00911DD7" w:rsidRDefault="00911DD7" w:rsidP="00911DD7">
      <w:pPr>
        <w:tabs>
          <w:tab w:val="left" w:pos="3401"/>
        </w:tabs>
        <w:spacing w:after="0"/>
        <w:jc w:val="center"/>
        <w:rPr>
          <w:rFonts w:ascii="Times New Roman" w:hAnsi="Times New Roman" w:cs="Times New Roman"/>
          <w:b/>
          <w:bCs/>
          <w:color w:val="0070C0"/>
          <w:sz w:val="40"/>
          <w:szCs w:val="40"/>
        </w:rPr>
      </w:pPr>
      <w:r w:rsidRPr="00911DD7">
        <w:rPr>
          <w:rFonts w:ascii="Times New Roman" w:hAnsi="Times New Roman" w:cs="Times New Roman"/>
          <w:b/>
          <w:bCs/>
          <w:color w:val="0070C0"/>
          <w:sz w:val="40"/>
          <w:szCs w:val="40"/>
        </w:rPr>
        <w:t xml:space="preserve">Management </w:t>
      </w:r>
      <w:r w:rsidRPr="00911DD7">
        <w:rPr>
          <w:rFonts w:ascii="Times New Roman" w:hAnsi="Times New Roman" w:cs="Times New Roman"/>
          <w:b/>
          <w:bCs/>
          <w:color w:val="0070C0"/>
          <w:sz w:val="40"/>
          <w:szCs w:val="40"/>
        </w:rPr>
        <w:t xml:space="preserve">Science </w:t>
      </w:r>
      <w:r w:rsidRPr="00911DD7">
        <w:rPr>
          <w:rFonts w:ascii="Times New Roman" w:hAnsi="Times New Roman" w:cs="Times New Roman"/>
          <w:b/>
          <w:bCs/>
          <w:color w:val="0070C0"/>
          <w:sz w:val="40"/>
          <w:szCs w:val="40"/>
        </w:rPr>
        <w:t>College, Beed.</w:t>
      </w:r>
    </w:p>
    <w:p w14:paraId="028D8FA6" w14:textId="77777777" w:rsidR="00911DD7" w:rsidRDefault="00911DD7" w:rsidP="00911DD7">
      <w:pPr>
        <w:tabs>
          <w:tab w:val="left" w:pos="3401"/>
        </w:tabs>
        <w:spacing w:after="0"/>
        <w:rPr>
          <w:rFonts w:ascii="Times New Roman" w:hAnsi="Times New Roman" w:cs="Times New Roman"/>
          <w:b/>
          <w:color w:val="0070C0"/>
          <w:sz w:val="28"/>
          <w:szCs w:val="24"/>
        </w:rPr>
      </w:pPr>
    </w:p>
    <w:p w14:paraId="3EA0CC3F" w14:textId="77777777" w:rsidR="00911DD7" w:rsidRDefault="00911DD7" w:rsidP="00911DD7">
      <w:pPr>
        <w:tabs>
          <w:tab w:val="left" w:pos="3401"/>
        </w:tabs>
        <w:spacing w:after="0"/>
        <w:rPr>
          <w:rFonts w:ascii="Times New Roman" w:hAnsi="Times New Roman" w:cs="Times New Roman"/>
          <w:b/>
          <w:color w:val="0070C0"/>
          <w:sz w:val="28"/>
          <w:szCs w:val="24"/>
        </w:rPr>
      </w:pPr>
    </w:p>
    <w:p w14:paraId="36A34D6E" w14:textId="0BCC7B3F" w:rsidR="00911DD7" w:rsidRPr="00911DD7" w:rsidRDefault="00911DD7" w:rsidP="00911DD7">
      <w:pPr>
        <w:tabs>
          <w:tab w:val="left" w:pos="3401"/>
        </w:tabs>
        <w:spacing w:after="0"/>
        <w:rPr>
          <w:rFonts w:ascii="Times New Roman" w:hAnsi="Times New Roman" w:cs="Times New Roman"/>
          <w:b/>
          <w:color w:val="0070C0"/>
          <w:sz w:val="28"/>
          <w:szCs w:val="24"/>
        </w:rPr>
      </w:pPr>
      <w:r w:rsidRPr="00911DD7">
        <w:rPr>
          <w:rFonts w:ascii="Times New Roman" w:hAnsi="Times New Roman" w:cs="Times New Roman"/>
          <w:b/>
          <w:color w:val="0070C0"/>
          <w:sz w:val="28"/>
          <w:szCs w:val="24"/>
        </w:rPr>
        <w:t>Internet Acceptable Use Policy</w:t>
      </w:r>
    </w:p>
    <w:p w14:paraId="58D9FA90" w14:textId="77777777" w:rsidR="00911DD7" w:rsidRDefault="00911DD7" w:rsidP="00911DD7">
      <w:pPr>
        <w:tabs>
          <w:tab w:val="left" w:pos="3401"/>
        </w:tabs>
        <w:spacing w:after="0"/>
        <w:rPr>
          <w:rFonts w:ascii="Times New Roman" w:hAnsi="Times New Roman" w:cs="Times New Roman"/>
          <w:sz w:val="24"/>
          <w:szCs w:val="24"/>
        </w:rPr>
      </w:pPr>
    </w:p>
    <w:p w14:paraId="31DE42AA" w14:textId="39C86BBD" w:rsidR="00911DD7" w:rsidRPr="00911DD7" w:rsidRDefault="00911DD7" w:rsidP="00911DD7">
      <w:pPr>
        <w:tabs>
          <w:tab w:val="left" w:pos="3401"/>
        </w:tabs>
        <w:spacing w:after="0"/>
        <w:rPr>
          <w:rFonts w:ascii="Times New Roman" w:hAnsi="Times New Roman" w:cs="Times New Roman"/>
          <w:b/>
          <w:bCs/>
          <w:sz w:val="24"/>
          <w:szCs w:val="24"/>
        </w:rPr>
      </w:pPr>
      <w:r w:rsidRPr="00911DD7">
        <w:rPr>
          <w:rFonts w:ascii="Times New Roman" w:hAnsi="Times New Roman" w:cs="Times New Roman"/>
          <w:b/>
          <w:bCs/>
          <w:sz w:val="24"/>
          <w:szCs w:val="24"/>
        </w:rPr>
        <w:t>User Responsibilities</w:t>
      </w:r>
    </w:p>
    <w:p w14:paraId="36B03519" w14:textId="4DDB9915" w:rsidR="00911DD7" w:rsidRPr="00803853" w:rsidRDefault="00911DD7" w:rsidP="00911DD7">
      <w:pPr>
        <w:tabs>
          <w:tab w:val="left" w:pos="3401"/>
        </w:tabs>
        <w:spacing w:after="0"/>
        <w:rPr>
          <w:rFonts w:ascii="Times New Roman" w:hAnsi="Times New Roman" w:cs="Times New Roman"/>
          <w:sz w:val="24"/>
          <w:szCs w:val="24"/>
        </w:rPr>
      </w:pPr>
      <w:r w:rsidRPr="00803853">
        <w:rPr>
          <w:rFonts w:ascii="Times New Roman" w:hAnsi="Times New Roman" w:cs="Times New Roman"/>
          <w:sz w:val="24"/>
          <w:szCs w:val="24"/>
        </w:rPr>
        <w:t xml:space="preserve">These guidelines are intended to help you make the best use of the Internet resources at your disposal. You should understand the following.  </w:t>
      </w:r>
    </w:p>
    <w:p w14:paraId="20F1C28C" w14:textId="77777777" w:rsidR="00911DD7" w:rsidRPr="00965930" w:rsidRDefault="00911DD7" w:rsidP="00911DD7">
      <w:pPr>
        <w:pStyle w:val="ListParagraph"/>
        <w:numPr>
          <w:ilvl w:val="0"/>
          <w:numId w:val="1"/>
        </w:numPr>
        <w:tabs>
          <w:tab w:val="left" w:pos="3401"/>
        </w:tabs>
        <w:spacing w:after="0" w:line="360" w:lineRule="auto"/>
        <w:jc w:val="both"/>
        <w:rPr>
          <w:rFonts w:ascii="Times New Roman" w:hAnsi="Times New Roman" w:cs="Times New Roman"/>
          <w:sz w:val="24"/>
          <w:szCs w:val="24"/>
        </w:rPr>
      </w:pPr>
      <w:proofErr w:type="spellStart"/>
      <w:r w:rsidRPr="00965930">
        <w:rPr>
          <w:rFonts w:ascii="Times New Roman" w:hAnsi="Times New Roman" w:cs="Times New Roman"/>
          <w:sz w:val="24"/>
          <w:szCs w:val="24"/>
        </w:rPr>
        <w:t>Anuman</w:t>
      </w:r>
      <w:proofErr w:type="spellEnd"/>
      <w:r w:rsidRPr="00965930">
        <w:rPr>
          <w:rFonts w:ascii="Times New Roman" w:hAnsi="Times New Roman" w:cs="Times New Roman"/>
          <w:sz w:val="24"/>
          <w:szCs w:val="24"/>
        </w:rPr>
        <w:t xml:space="preserve"> </w:t>
      </w:r>
      <w:proofErr w:type="spellStart"/>
      <w:r w:rsidRPr="00965930">
        <w:rPr>
          <w:rFonts w:ascii="Times New Roman" w:hAnsi="Times New Roman" w:cs="Times New Roman"/>
          <w:sz w:val="24"/>
          <w:szCs w:val="24"/>
        </w:rPr>
        <w:t>Isat</w:t>
      </w:r>
      <w:proofErr w:type="spellEnd"/>
      <w:r w:rsidRPr="00965930">
        <w:rPr>
          <w:rFonts w:ascii="Times New Roman" w:hAnsi="Times New Roman" w:cs="Times New Roman"/>
          <w:sz w:val="24"/>
          <w:szCs w:val="24"/>
        </w:rPr>
        <w:t>-e-</w:t>
      </w:r>
      <w:proofErr w:type="spellStart"/>
      <w:r w:rsidRPr="00965930">
        <w:rPr>
          <w:rFonts w:ascii="Times New Roman" w:hAnsi="Times New Roman" w:cs="Times New Roman"/>
          <w:sz w:val="24"/>
          <w:szCs w:val="24"/>
        </w:rPr>
        <w:t>Taleem</w:t>
      </w:r>
      <w:proofErr w:type="spellEnd"/>
      <w:r w:rsidRPr="00965930">
        <w:rPr>
          <w:rFonts w:ascii="Times New Roman" w:hAnsi="Times New Roman" w:cs="Times New Roman"/>
          <w:sz w:val="24"/>
          <w:szCs w:val="24"/>
        </w:rPr>
        <w:t xml:space="preserve">, Beed provides Internet access to faculties and students to assist them in carrying out their studies and duties for the academic and research purposes. It is envisaged that it will be used to look up details about various Courses, Academic and related Subjects, to access course materials, scientific knowledge, research information and other social information. It should not be used for personal reasons.  </w:t>
      </w:r>
    </w:p>
    <w:p w14:paraId="75C12CC1" w14:textId="77777777" w:rsidR="00911DD7" w:rsidRPr="00965930" w:rsidRDefault="00911DD7" w:rsidP="00911DD7">
      <w:pPr>
        <w:pStyle w:val="ListParagraph"/>
        <w:numPr>
          <w:ilvl w:val="0"/>
          <w:numId w:val="1"/>
        </w:numPr>
        <w:tabs>
          <w:tab w:val="left" w:pos="3401"/>
        </w:tabs>
        <w:spacing w:after="0" w:line="360" w:lineRule="auto"/>
        <w:jc w:val="both"/>
        <w:rPr>
          <w:rFonts w:ascii="Times New Roman" w:hAnsi="Times New Roman" w:cs="Times New Roman"/>
          <w:sz w:val="24"/>
          <w:szCs w:val="24"/>
        </w:rPr>
      </w:pPr>
      <w:r w:rsidRPr="00965930">
        <w:rPr>
          <w:rFonts w:ascii="Times New Roman" w:hAnsi="Times New Roman" w:cs="Times New Roman"/>
          <w:sz w:val="24"/>
          <w:szCs w:val="24"/>
        </w:rPr>
        <w:t xml:space="preserve">When using the Internet access </w:t>
      </w:r>
      <w:proofErr w:type="gramStart"/>
      <w:r w:rsidRPr="00965930">
        <w:rPr>
          <w:rFonts w:ascii="Times New Roman" w:hAnsi="Times New Roman" w:cs="Times New Roman"/>
          <w:sz w:val="24"/>
          <w:szCs w:val="24"/>
        </w:rPr>
        <w:t>facility</w:t>
      </w:r>
      <w:proofErr w:type="gramEnd"/>
      <w:r w:rsidRPr="00965930">
        <w:rPr>
          <w:rFonts w:ascii="Times New Roman" w:hAnsi="Times New Roman" w:cs="Times New Roman"/>
          <w:sz w:val="24"/>
          <w:szCs w:val="24"/>
        </w:rPr>
        <w:t xml:space="preserve"> you should comply with the following guidelines</w:t>
      </w:r>
      <w:r>
        <w:rPr>
          <w:rFonts w:ascii="Times New Roman" w:hAnsi="Times New Roman" w:cs="Times New Roman"/>
          <w:sz w:val="24"/>
          <w:szCs w:val="24"/>
        </w:rPr>
        <w:t>:</w:t>
      </w:r>
      <w:r w:rsidRPr="00965930">
        <w:rPr>
          <w:rFonts w:ascii="Times New Roman" w:hAnsi="Times New Roman" w:cs="Times New Roman"/>
          <w:sz w:val="24"/>
          <w:szCs w:val="24"/>
        </w:rPr>
        <w:t xml:space="preserve">  </w:t>
      </w:r>
    </w:p>
    <w:p w14:paraId="0EDED54A" w14:textId="77777777" w:rsidR="00911DD7" w:rsidRDefault="00911DD7" w:rsidP="00911DD7">
      <w:pPr>
        <w:tabs>
          <w:tab w:val="left" w:pos="3401"/>
        </w:tabs>
        <w:spacing w:after="0" w:line="360" w:lineRule="auto"/>
        <w:jc w:val="both"/>
        <w:rPr>
          <w:rFonts w:ascii="Times New Roman" w:hAnsi="Times New Roman" w:cs="Times New Roman"/>
          <w:sz w:val="24"/>
          <w:szCs w:val="24"/>
        </w:rPr>
      </w:pPr>
      <w:r w:rsidRPr="00965930">
        <w:rPr>
          <w:rFonts w:ascii="Times New Roman" w:hAnsi="Times New Roman" w:cs="Times New Roman"/>
          <w:b/>
          <w:sz w:val="24"/>
          <w:szCs w:val="24"/>
        </w:rPr>
        <w:t>DO</w:t>
      </w:r>
      <w:r w:rsidRPr="00803853">
        <w:rPr>
          <w:rFonts w:ascii="Times New Roman" w:hAnsi="Times New Roman" w:cs="Times New Roman"/>
          <w:sz w:val="24"/>
          <w:szCs w:val="24"/>
        </w:rPr>
        <w:t xml:space="preserve">  </w:t>
      </w:r>
    </w:p>
    <w:p w14:paraId="15A91E06" w14:textId="77777777" w:rsidR="00911DD7" w:rsidRDefault="00911DD7" w:rsidP="00911DD7">
      <w:pPr>
        <w:tabs>
          <w:tab w:val="left" w:pos="3401"/>
        </w:tabs>
        <w:spacing w:after="0" w:line="360" w:lineRule="auto"/>
        <w:jc w:val="both"/>
        <w:rPr>
          <w:rFonts w:ascii="Times New Roman" w:hAnsi="Times New Roman" w:cs="Times New Roman"/>
          <w:sz w:val="24"/>
          <w:szCs w:val="24"/>
        </w:rPr>
      </w:pPr>
      <w:r w:rsidRPr="00803853">
        <w:rPr>
          <w:rFonts w:ascii="Times New Roman" w:hAnsi="Times New Roman" w:cs="Times New Roman"/>
          <w:sz w:val="24"/>
          <w:szCs w:val="24"/>
        </w:rPr>
        <w:t>Do check that any information you access on the Internet is accu</w:t>
      </w:r>
      <w:r>
        <w:rPr>
          <w:rFonts w:ascii="Times New Roman" w:hAnsi="Times New Roman" w:cs="Times New Roman"/>
          <w:sz w:val="24"/>
          <w:szCs w:val="24"/>
        </w:rPr>
        <w:t xml:space="preserve">rate, complete and current.  </w:t>
      </w:r>
      <w:r w:rsidRPr="00803853">
        <w:rPr>
          <w:rFonts w:ascii="Times New Roman" w:hAnsi="Times New Roman" w:cs="Times New Roman"/>
          <w:sz w:val="24"/>
          <w:szCs w:val="24"/>
        </w:rPr>
        <w:t xml:space="preserve">Do check the validity of the information found.  </w:t>
      </w:r>
    </w:p>
    <w:p w14:paraId="13F1911E" w14:textId="77777777" w:rsidR="00911DD7" w:rsidRDefault="00911DD7" w:rsidP="00911DD7">
      <w:pPr>
        <w:tabs>
          <w:tab w:val="left" w:pos="3401"/>
        </w:tabs>
        <w:spacing w:after="0" w:line="360" w:lineRule="auto"/>
        <w:jc w:val="both"/>
        <w:rPr>
          <w:rFonts w:ascii="Times New Roman" w:hAnsi="Times New Roman" w:cs="Times New Roman"/>
          <w:sz w:val="24"/>
          <w:szCs w:val="24"/>
        </w:rPr>
      </w:pPr>
      <w:r w:rsidRPr="00803853">
        <w:rPr>
          <w:rFonts w:ascii="Times New Roman" w:hAnsi="Times New Roman" w:cs="Times New Roman"/>
          <w:sz w:val="24"/>
          <w:szCs w:val="24"/>
        </w:rPr>
        <w:t>Do respect the legal protections to data and software provided by copyright and licenses.</w:t>
      </w:r>
    </w:p>
    <w:p w14:paraId="3558E392" w14:textId="77777777" w:rsidR="00911DD7" w:rsidRDefault="00911DD7" w:rsidP="00911DD7">
      <w:pPr>
        <w:tabs>
          <w:tab w:val="left" w:pos="3401"/>
        </w:tabs>
        <w:spacing w:after="0" w:line="360" w:lineRule="auto"/>
        <w:jc w:val="both"/>
        <w:rPr>
          <w:rFonts w:ascii="Times New Roman" w:hAnsi="Times New Roman" w:cs="Times New Roman"/>
          <w:sz w:val="24"/>
          <w:szCs w:val="24"/>
        </w:rPr>
      </w:pPr>
      <w:r w:rsidRPr="00803853">
        <w:rPr>
          <w:rFonts w:ascii="Times New Roman" w:hAnsi="Times New Roman" w:cs="Times New Roman"/>
          <w:sz w:val="24"/>
          <w:szCs w:val="24"/>
        </w:rPr>
        <w:t xml:space="preserve">Do inform the </w:t>
      </w:r>
      <w:r>
        <w:rPr>
          <w:rFonts w:ascii="Times New Roman" w:hAnsi="Times New Roman" w:cs="Times New Roman"/>
          <w:sz w:val="24"/>
          <w:szCs w:val="24"/>
        </w:rPr>
        <w:t xml:space="preserve">authorities </w:t>
      </w:r>
      <w:r w:rsidRPr="00803853">
        <w:rPr>
          <w:rFonts w:ascii="Times New Roman" w:hAnsi="Times New Roman" w:cs="Times New Roman"/>
          <w:sz w:val="24"/>
          <w:szCs w:val="24"/>
        </w:rPr>
        <w:t xml:space="preserve">immediately of any unusual occurrence.  </w:t>
      </w:r>
    </w:p>
    <w:p w14:paraId="2E1F304E" w14:textId="77777777" w:rsidR="00911DD7" w:rsidRPr="00965930" w:rsidRDefault="00911DD7" w:rsidP="00911DD7">
      <w:pPr>
        <w:tabs>
          <w:tab w:val="left" w:pos="3401"/>
        </w:tabs>
        <w:spacing w:after="0" w:line="360" w:lineRule="auto"/>
        <w:jc w:val="both"/>
        <w:rPr>
          <w:rFonts w:ascii="Times New Roman" w:hAnsi="Times New Roman" w:cs="Times New Roman"/>
          <w:b/>
          <w:sz w:val="24"/>
          <w:szCs w:val="24"/>
        </w:rPr>
      </w:pPr>
      <w:r w:rsidRPr="00965930">
        <w:rPr>
          <w:rFonts w:ascii="Times New Roman" w:hAnsi="Times New Roman" w:cs="Times New Roman"/>
          <w:b/>
          <w:sz w:val="24"/>
          <w:szCs w:val="24"/>
        </w:rPr>
        <w:t xml:space="preserve">DO NOT  </w:t>
      </w:r>
    </w:p>
    <w:p w14:paraId="7D8CF91F" w14:textId="77777777" w:rsidR="00911DD7" w:rsidRDefault="00911DD7" w:rsidP="00911DD7">
      <w:pPr>
        <w:tabs>
          <w:tab w:val="left" w:pos="3401"/>
        </w:tabs>
        <w:spacing w:after="0" w:line="360" w:lineRule="auto"/>
        <w:jc w:val="both"/>
        <w:rPr>
          <w:rFonts w:ascii="Times New Roman" w:hAnsi="Times New Roman" w:cs="Times New Roman"/>
          <w:sz w:val="24"/>
          <w:szCs w:val="24"/>
        </w:rPr>
      </w:pPr>
      <w:r w:rsidRPr="00803853">
        <w:rPr>
          <w:rFonts w:ascii="Times New Roman" w:hAnsi="Times New Roman" w:cs="Times New Roman"/>
          <w:sz w:val="24"/>
          <w:szCs w:val="24"/>
        </w:rPr>
        <w:t xml:space="preserve">Do not </w:t>
      </w:r>
      <w:r>
        <w:rPr>
          <w:rFonts w:ascii="Times New Roman" w:hAnsi="Times New Roman" w:cs="Times New Roman"/>
          <w:sz w:val="24"/>
          <w:szCs w:val="24"/>
        </w:rPr>
        <w:t xml:space="preserve">view or </w:t>
      </w:r>
      <w:r w:rsidRPr="00803853">
        <w:rPr>
          <w:rFonts w:ascii="Times New Roman" w:hAnsi="Times New Roman" w:cs="Times New Roman"/>
          <w:sz w:val="24"/>
          <w:szCs w:val="24"/>
        </w:rPr>
        <w:t xml:space="preserve">download text or images which contain material of a pornographic, racist or extreme political nature, or which incites violence, hatred or any illegal activity.  </w:t>
      </w:r>
    </w:p>
    <w:p w14:paraId="243E23D5" w14:textId="77777777" w:rsidR="00911DD7" w:rsidRDefault="00911DD7" w:rsidP="00911DD7">
      <w:pPr>
        <w:tabs>
          <w:tab w:val="left" w:pos="3401"/>
        </w:tabs>
        <w:spacing w:after="0" w:line="360" w:lineRule="auto"/>
        <w:jc w:val="both"/>
        <w:rPr>
          <w:rFonts w:ascii="Times New Roman" w:hAnsi="Times New Roman" w:cs="Times New Roman"/>
          <w:sz w:val="24"/>
          <w:szCs w:val="24"/>
        </w:rPr>
      </w:pPr>
      <w:r w:rsidRPr="00803853">
        <w:rPr>
          <w:rFonts w:ascii="Times New Roman" w:hAnsi="Times New Roman" w:cs="Times New Roman"/>
          <w:sz w:val="24"/>
          <w:szCs w:val="24"/>
        </w:rPr>
        <w:t xml:space="preserve">Do not download content from Internet sites unless it is </w:t>
      </w:r>
      <w:r>
        <w:rPr>
          <w:rFonts w:ascii="Times New Roman" w:hAnsi="Times New Roman" w:cs="Times New Roman"/>
          <w:sz w:val="24"/>
          <w:szCs w:val="24"/>
        </w:rPr>
        <w:t xml:space="preserve">related to </w:t>
      </w:r>
      <w:r w:rsidRPr="00803853">
        <w:rPr>
          <w:rFonts w:ascii="Times New Roman" w:hAnsi="Times New Roman" w:cs="Times New Roman"/>
          <w:sz w:val="24"/>
          <w:szCs w:val="24"/>
        </w:rPr>
        <w:t>your course or academic</w:t>
      </w:r>
      <w:r>
        <w:rPr>
          <w:rFonts w:ascii="Times New Roman" w:hAnsi="Times New Roman" w:cs="Times New Roman"/>
          <w:sz w:val="24"/>
          <w:szCs w:val="24"/>
        </w:rPr>
        <w:t>.</w:t>
      </w:r>
      <w:r w:rsidRPr="00803853">
        <w:rPr>
          <w:rFonts w:ascii="Times New Roman" w:hAnsi="Times New Roman" w:cs="Times New Roman"/>
          <w:sz w:val="24"/>
          <w:szCs w:val="24"/>
        </w:rPr>
        <w:t xml:space="preserve">  </w:t>
      </w:r>
    </w:p>
    <w:p w14:paraId="7EF168BC" w14:textId="77777777" w:rsidR="00911DD7" w:rsidRDefault="00911DD7" w:rsidP="00911DD7">
      <w:pPr>
        <w:tabs>
          <w:tab w:val="left" w:pos="3401"/>
        </w:tabs>
        <w:spacing w:after="0" w:line="360" w:lineRule="auto"/>
        <w:jc w:val="both"/>
        <w:rPr>
          <w:rFonts w:ascii="Times New Roman" w:hAnsi="Times New Roman" w:cs="Times New Roman"/>
          <w:sz w:val="24"/>
          <w:szCs w:val="24"/>
        </w:rPr>
      </w:pPr>
      <w:bookmarkStart w:id="0" w:name="_GoBack"/>
      <w:bookmarkEnd w:id="0"/>
      <w:r w:rsidRPr="00803853">
        <w:rPr>
          <w:rFonts w:ascii="Times New Roman" w:hAnsi="Times New Roman" w:cs="Times New Roman"/>
          <w:sz w:val="24"/>
          <w:szCs w:val="24"/>
        </w:rPr>
        <w:t xml:space="preserve">Do not download software from the Internet and install it upon the College/Institute’s computer equipment.  </w:t>
      </w:r>
    </w:p>
    <w:p w14:paraId="0E4BE3A5" w14:textId="77777777" w:rsidR="00911DD7" w:rsidRDefault="00911DD7" w:rsidP="00911DD7">
      <w:pPr>
        <w:tabs>
          <w:tab w:val="left" w:pos="3401"/>
        </w:tabs>
        <w:spacing w:after="0" w:line="360" w:lineRule="auto"/>
        <w:jc w:val="both"/>
        <w:rPr>
          <w:rFonts w:ascii="Times New Roman" w:hAnsi="Times New Roman" w:cs="Times New Roman"/>
          <w:sz w:val="24"/>
          <w:szCs w:val="24"/>
        </w:rPr>
      </w:pPr>
      <w:r w:rsidRPr="00803853">
        <w:rPr>
          <w:rFonts w:ascii="Times New Roman" w:hAnsi="Times New Roman" w:cs="Times New Roman"/>
          <w:sz w:val="24"/>
          <w:szCs w:val="24"/>
        </w:rPr>
        <w:t xml:space="preserve">Do not use the College/Institute’s computers to make unauthorized entry into any other computer or network.   </w:t>
      </w:r>
    </w:p>
    <w:p w14:paraId="1068E16C" w14:textId="77777777" w:rsidR="00911DD7" w:rsidRDefault="00911DD7" w:rsidP="00911DD7">
      <w:pPr>
        <w:tabs>
          <w:tab w:val="left" w:pos="3401"/>
        </w:tabs>
        <w:spacing w:after="0" w:line="360" w:lineRule="auto"/>
        <w:jc w:val="both"/>
        <w:rPr>
          <w:rFonts w:ascii="Times New Roman" w:hAnsi="Times New Roman" w:cs="Times New Roman"/>
          <w:sz w:val="24"/>
          <w:szCs w:val="24"/>
        </w:rPr>
      </w:pPr>
      <w:r w:rsidRPr="00803853">
        <w:rPr>
          <w:rFonts w:ascii="Times New Roman" w:hAnsi="Times New Roman" w:cs="Times New Roman"/>
          <w:sz w:val="24"/>
          <w:szCs w:val="24"/>
        </w:rPr>
        <w:t xml:space="preserve">Do not disrupt or interfere with other computers or network users, services, or equipment. Intentional disruption of the operation of computer systems and networks is a crime under the Computer Misuse Act.   </w:t>
      </w:r>
    </w:p>
    <w:p w14:paraId="229CB3B8" w14:textId="77777777" w:rsidR="00911DD7" w:rsidRDefault="00911DD7" w:rsidP="00911DD7">
      <w:pPr>
        <w:tabs>
          <w:tab w:val="left" w:pos="3401"/>
        </w:tabs>
        <w:spacing w:after="0" w:line="360" w:lineRule="auto"/>
        <w:jc w:val="both"/>
        <w:rPr>
          <w:rFonts w:ascii="Times New Roman" w:hAnsi="Times New Roman" w:cs="Times New Roman"/>
          <w:sz w:val="24"/>
          <w:szCs w:val="24"/>
        </w:rPr>
      </w:pPr>
      <w:r w:rsidRPr="00803853">
        <w:rPr>
          <w:rFonts w:ascii="Times New Roman" w:hAnsi="Times New Roman" w:cs="Times New Roman"/>
          <w:sz w:val="24"/>
          <w:szCs w:val="24"/>
        </w:rPr>
        <w:t xml:space="preserve">Do not represent yourself as another person.  </w:t>
      </w:r>
    </w:p>
    <w:p w14:paraId="70A75842" w14:textId="77777777" w:rsidR="00911DD7" w:rsidRPr="00803853" w:rsidRDefault="00911DD7" w:rsidP="00911DD7">
      <w:pPr>
        <w:tabs>
          <w:tab w:val="left" w:pos="3401"/>
        </w:tabs>
        <w:spacing w:after="0" w:line="360" w:lineRule="auto"/>
        <w:jc w:val="both"/>
        <w:rPr>
          <w:rFonts w:ascii="Times New Roman" w:hAnsi="Times New Roman" w:cs="Times New Roman"/>
          <w:sz w:val="24"/>
          <w:szCs w:val="24"/>
        </w:rPr>
      </w:pPr>
      <w:r w:rsidRPr="00803853">
        <w:rPr>
          <w:rFonts w:ascii="Times New Roman" w:hAnsi="Times New Roman" w:cs="Times New Roman"/>
          <w:sz w:val="24"/>
          <w:szCs w:val="24"/>
        </w:rPr>
        <w:lastRenderedPageBreak/>
        <w:t xml:space="preserve">Do not use Internet access to transmit confidential, political, obscene, threatening, or harassing materials.  </w:t>
      </w:r>
    </w:p>
    <w:p w14:paraId="5EF1C194" w14:textId="77777777" w:rsidR="00911DD7" w:rsidRPr="00965930" w:rsidRDefault="00911DD7" w:rsidP="00911DD7">
      <w:pPr>
        <w:tabs>
          <w:tab w:val="left" w:pos="3401"/>
        </w:tabs>
        <w:spacing w:after="0"/>
        <w:rPr>
          <w:rFonts w:ascii="Times New Roman" w:hAnsi="Times New Roman" w:cs="Times New Roman"/>
          <w:b/>
          <w:sz w:val="24"/>
          <w:szCs w:val="24"/>
        </w:rPr>
      </w:pPr>
      <w:r w:rsidRPr="00965930">
        <w:rPr>
          <w:rFonts w:ascii="Times New Roman" w:hAnsi="Times New Roman" w:cs="Times New Roman"/>
          <w:b/>
          <w:sz w:val="24"/>
          <w:szCs w:val="24"/>
        </w:rPr>
        <w:t>Please note the following:</w:t>
      </w:r>
    </w:p>
    <w:p w14:paraId="7B9C304A" w14:textId="77777777" w:rsidR="00911DD7" w:rsidRDefault="00911DD7" w:rsidP="00911DD7">
      <w:pPr>
        <w:tabs>
          <w:tab w:val="left" w:pos="3401"/>
        </w:tabs>
        <w:spacing w:after="0"/>
        <w:rPr>
          <w:rFonts w:ascii="Times New Roman" w:hAnsi="Times New Roman" w:cs="Times New Roman"/>
          <w:sz w:val="24"/>
          <w:szCs w:val="24"/>
        </w:rPr>
      </w:pPr>
      <w:r w:rsidRPr="00803853">
        <w:rPr>
          <w:rFonts w:ascii="Times New Roman" w:hAnsi="Times New Roman" w:cs="Times New Roman"/>
          <w:sz w:val="24"/>
          <w:szCs w:val="24"/>
        </w:rPr>
        <w:t xml:space="preserve">All activity on the Internet is monitored.  </w:t>
      </w:r>
    </w:p>
    <w:p w14:paraId="31F58BCF" w14:textId="77777777" w:rsidR="00911DD7" w:rsidRDefault="00911DD7" w:rsidP="00911DD7">
      <w:pPr>
        <w:tabs>
          <w:tab w:val="left" w:pos="3401"/>
        </w:tabs>
        <w:spacing w:after="0"/>
        <w:rPr>
          <w:rFonts w:ascii="Times New Roman" w:hAnsi="Times New Roman" w:cs="Times New Roman"/>
          <w:sz w:val="24"/>
          <w:szCs w:val="24"/>
        </w:rPr>
      </w:pPr>
      <w:r w:rsidRPr="00803853">
        <w:rPr>
          <w:rFonts w:ascii="Times New Roman" w:hAnsi="Times New Roman" w:cs="Times New Roman"/>
          <w:sz w:val="24"/>
          <w:szCs w:val="24"/>
        </w:rPr>
        <w:t xml:space="preserve">All material viewed is scanned for viruses. </w:t>
      </w:r>
    </w:p>
    <w:p w14:paraId="340140AB" w14:textId="77777777" w:rsidR="00911DD7" w:rsidRPr="00803853" w:rsidRDefault="00911DD7" w:rsidP="00911DD7">
      <w:pPr>
        <w:tabs>
          <w:tab w:val="left" w:pos="3401"/>
        </w:tabs>
        <w:spacing w:after="0"/>
        <w:rPr>
          <w:rFonts w:ascii="Times New Roman" w:hAnsi="Times New Roman" w:cs="Times New Roman"/>
          <w:sz w:val="24"/>
          <w:szCs w:val="24"/>
        </w:rPr>
      </w:pPr>
      <w:r w:rsidRPr="00803853">
        <w:rPr>
          <w:rFonts w:ascii="Times New Roman" w:hAnsi="Times New Roman" w:cs="Times New Roman"/>
          <w:sz w:val="24"/>
          <w:szCs w:val="24"/>
        </w:rPr>
        <w:t xml:space="preserve">All the content viewed is scanned for offensive material.  </w:t>
      </w:r>
    </w:p>
    <w:p w14:paraId="2F1AAA00" w14:textId="77777777" w:rsidR="00911DD7" w:rsidRDefault="00911DD7" w:rsidP="00911DD7">
      <w:pPr>
        <w:tabs>
          <w:tab w:val="left" w:pos="3401"/>
        </w:tabs>
        <w:spacing w:after="0"/>
        <w:jc w:val="both"/>
        <w:rPr>
          <w:rFonts w:ascii="Times New Roman" w:hAnsi="Times New Roman" w:cs="Times New Roman"/>
          <w:sz w:val="24"/>
          <w:szCs w:val="24"/>
        </w:rPr>
      </w:pPr>
      <w:r w:rsidRPr="00803853">
        <w:rPr>
          <w:rFonts w:ascii="Times New Roman" w:hAnsi="Times New Roman" w:cs="Times New Roman"/>
          <w:sz w:val="24"/>
          <w:szCs w:val="24"/>
        </w:rPr>
        <w:t xml:space="preserve">If you are in any doubt about an issue affecting Internet Access you should consult the </w:t>
      </w:r>
      <w:r>
        <w:rPr>
          <w:rFonts w:ascii="Times New Roman" w:hAnsi="Times New Roman" w:cs="Times New Roman"/>
          <w:sz w:val="24"/>
          <w:szCs w:val="24"/>
        </w:rPr>
        <w:t>concerned authorities</w:t>
      </w:r>
      <w:r w:rsidRPr="00803853">
        <w:rPr>
          <w:rFonts w:ascii="Times New Roman" w:hAnsi="Times New Roman" w:cs="Times New Roman"/>
          <w:sz w:val="24"/>
          <w:szCs w:val="24"/>
        </w:rPr>
        <w:t>.</w:t>
      </w:r>
    </w:p>
    <w:p w14:paraId="2CF89F96" w14:textId="77777777" w:rsidR="00911DD7" w:rsidRPr="00803853" w:rsidRDefault="00911DD7" w:rsidP="00911DD7">
      <w:pPr>
        <w:tabs>
          <w:tab w:val="left" w:pos="3401"/>
        </w:tabs>
        <w:spacing w:after="0"/>
        <w:rPr>
          <w:rFonts w:ascii="Times New Roman" w:hAnsi="Times New Roman" w:cs="Times New Roman"/>
          <w:sz w:val="24"/>
          <w:szCs w:val="24"/>
        </w:rPr>
      </w:pPr>
      <w:r w:rsidRPr="00803853">
        <w:rPr>
          <w:rFonts w:ascii="Times New Roman" w:hAnsi="Times New Roman" w:cs="Times New Roman"/>
          <w:sz w:val="24"/>
          <w:szCs w:val="24"/>
        </w:rPr>
        <w:t xml:space="preserve">Any breach of </w:t>
      </w:r>
      <w:proofErr w:type="spellStart"/>
      <w:r>
        <w:rPr>
          <w:rFonts w:ascii="Times New Roman" w:hAnsi="Times New Roman" w:cs="Times New Roman"/>
          <w:sz w:val="24"/>
          <w:szCs w:val="24"/>
        </w:rPr>
        <w:t>Anjuman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Ishat</w:t>
      </w:r>
      <w:proofErr w:type="spellEnd"/>
      <w:r>
        <w:rPr>
          <w:rFonts w:ascii="Times New Roman" w:hAnsi="Times New Roman" w:cs="Times New Roman"/>
          <w:sz w:val="24"/>
          <w:szCs w:val="24"/>
        </w:rPr>
        <w:t>-e-</w:t>
      </w:r>
      <w:proofErr w:type="spellStart"/>
      <w:r>
        <w:rPr>
          <w:rFonts w:ascii="Times New Roman" w:hAnsi="Times New Roman" w:cs="Times New Roman"/>
          <w:sz w:val="24"/>
          <w:szCs w:val="24"/>
        </w:rPr>
        <w:t>Taleem’s</w:t>
      </w:r>
      <w:proofErr w:type="spellEnd"/>
      <w:r>
        <w:rPr>
          <w:rFonts w:ascii="Times New Roman" w:hAnsi="Times New Roman" w:cs="Times New Roman"/>
          <w:sz w:val="24"/>
          <w:szCs w:val="24"/>
        </w:rPr>
        <w:t xml:space="preserve"> </w:t>
      </w:r>
      <w:r w:rsidRPr="00803853">
        <w:rPr>
          <w:rFonts w:ascii="Times New Roman" w:hAnsi="Times New Roman" w:cs="Times New Roman"/>
          <w:sz w:val="24"/>
          <w:szCs w:val="24"/>
        </w:rPr>
        <w:t xml:space="preserve">Internet Acceptable Use Policy may lead to disciplinary action.  </w:t>
      </w:r>
    </w:p>
    <w:p w14:paraId="590F124F" w14:textId="77777777" w:rsidR="00911DD7" w:rsidRDefault="00911DD7" w:rsidP="00911DD7">
      <w:pPr>
        <w:tabs>
          <w:tab w:val="left" w:pos="3401"/>
        </w:tabs>
        <w:spacing w:after="0"/>
        <w:rPr>
          <w:rFonts w:ascii="Times New Roman" w:hAnsi="Times New Roman" w:cs="Times New Roman"/>
          <w:sz w:val="24"/>
          <w:szCs w:val="24"/>
        </w:rPr>
      </w:pPr>
      <w:r w:rsidRPr="00803853">
        <w:rPr>
          <w:rFonts w:ascii="Times New Roman" w:hAnsi="Times New Roman" w:cs="Times New Roman"/>
          <w:sz w:val="24"/>
          <w:szCs w:val="24"/>
        </w:rPr>
        <w:t>S</w:t>
      </w:r>
      <w:r>
        <w:rPr>
          <w:rFonts w:ascii="Times New Roman" w:hAnsi="Times New Roman" w:cs="Times New Roman"/>
          <w:sz w:val="24"/>
          <w:szCs w:val="24"/>
        </w:rPr>
        <w:t>tudents</w:t>
      </w:r>
      <w:r w:rsidRPr="00803853">
        <w:rPr>
          <w:rFonts w:ascii="Times New Roman" w:hAnsi="Times New Roman" w:cs="Times New Roman"/>
          <w:sz w:val="24"/>
          <w:szCs w:val="24"/>
        </w:rPr>
        <w:t>, F</w:t>
      </w:r>
      <w:r>
        <w:rPr>
          <w:rFonts w:ascii="Times New Roman" w:hAnsi="Times New Roman" w:cs="Times New Roman"/>
          <w:sz w:val="24"/>
          <w:szCs w:val="24"/>
        </w:rPr>
        <w:t>aculties and staff that use the Internet connection are assumed to have accepted the above rules and conditions.</w:t>
      </w:r>
    </w:p>
    <w:p w14:paraId="76410B38" w14:textId="77777777" w:rsidR="00EA0D7B" w:rsidRDefault="00EA0D7B"/>
    <w:sectPr w:rsidR="00EA0D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B824C7"/>
    <w:multiLevelType w:val="hybridMultilevel"/>
    <w:tmpl w:val="357AF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DD7"/>
    <w:rsid w:val="00911DD7"/>
    <w:rsid w:val="00EA0D7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8990F"/>
  <w15:chartTrackingRefBased/>
  <w15:docId w15:val="{0C34C5F3-6774-42BA-A9F9-2CFC00D91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11D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D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373</Words>
  <Characters>2130</Characters>
  <Application>Microsoft Office Word</Application>
  <DocSecurity>0</DocSecurity>
  <Lines>17</Lines>
  <Paragraphs>4</Paragraphs>
  <ScaleCrop>false</ScaleCrop>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Milliya college</dc:creator>
  <cp:keywords/>
  <dc:description/>
  <cp:lastModifiedBy>Milliya college</cp:lastModifiedBy>
  <cp:revision>1</cp:revision>
  <dcterms:created xsi:type="dcterms:W3CDTF">2019-10-25T09:55:00Z</dcterms:created>
  <dcterms:modified xsi:type="dcterms:W3CDTF">2019-10-25T09:57:00Z</dcterms:modified>
</cp:coreProperties>
</file>